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jc w:val="center"/>
        <w:tblInd w:w="-318" w:type="dxa"/>
        <w:tblLook w:val="04A0"/>
      </w:tblPr>
      <w:tblGrid>
        <w:gridCol w:w="4626"/>
        <w:gridCol w:w="5563"/>
      </w:tblGrid>
      <w:tr w:rsidR="00DF6B5D" w:rsidRPr="00F156CC" w:rsidTr="008D3647">
        <w:trPr>
          <w:jc w:val="center"/>
        </w:trPr>
        <w:tc>
          <w:tcPr>
            <w:tcW w:w="4626" w:type="dxa"/>
          </w:tcPr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:rsidR="00DF6B5D" w:rsidRPr="005D5AB6" w:rsidRDefault="003D20DD" w:rsidP="008D364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.2020</w:t>
            </w:r>
            <w:r w:rsidR="007D45C2">
              <w:rPr>
                <w:rFonts w:ascii="Arial" w:hAnsi="Arial" w:cs="Arial"/>
                <w:i/>
                <w:noProof/>
                <w:u w:val="single"/>
              </w:rPr>
              <w:t>г. №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</w:t>
            </w:r>
            <w:r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</w:rPr>
            </w:pPr>
            <w:r w:rsidRPr="005D5AB6">
              <w:rPr>
                <w:rFonts w:ascii="Arial" w:hAnsi="Arial" w:cs="Arial"/>
                <w:sz w:val="24"/>
              </w:rPr>
              <w:t>Л.И. Забановой</w:t>
            </w:r>
          </w:p>
          <w:p w:rsidR="00DF6B5D" w:rsidRPr="005D5AB6" w:rsidRDefault="00DF6B5D" w:rsidP="008D3647">
            <w:pPr>
              <w:pStyle w:val="a4"/>
              <w:rPr>
                <w:rFonts w:ascii="Arial" w:hAnsi="Arial" w:cs="Arial"/>
              </w:rPr>
            </w:pPr>
          </w:p>
        </w:tc>
      </w:tr>
    </w:tbl>
    <w:p w:rsidR="00DF6B5D" w:rsidRDefault="00DF6B5D" w:rsidP="00380EB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43A0B" w:rsidRDefault="00397B9F" w:rsidP="0085274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4587">
        <w:rPr>
          <w:rFonts w:ascii="Arial" w:hAnsi="Arial" w:cs="Arial"/>
          <w:b/>
          <w:sz w:val="30"/>
          <w:szCs w:val="30"/>
        </w:rPr>
        <w:t>РЕ</w:t>
      </w:r>
      <w:r w:rsidR="00D43A0B">
        <w:rPr>
          <w:rFonts w:ascii="Arial" w:hAnsi="Arial" w:cs="Arial"/>
          <w:b/>
          <w:sz w:val="30"/>
          <w:szCs w:val="30"/>
        </w:rPr>
        <w:t>ЕСТР РЕШЕНИЙ ДУМЫ МО «ШАРАЛДАЙ»</w:t>
      </w:r>
    </w:p>
    <w:p w:rsidR="0090024C" w:rsidRDefault="00D43A0B" w:rsidP="0085274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ЗА </w:t>
      </w:r>
      <w:r w:rsidR="003D20DD">
        <w:rPr>
          <w:rFonts w:ascii="Arial" w:hAnsi="Arial" w:cs="Arial"/>
          <w:b/>
          <w:sz w:val="30"/>
          <w:szCs w:val="30"/>
        </w:rPr>
        <w:t>2020 ГОД</w:t>
      </w:r>
    </w:p>
    <w:p w:rsidR="00912A72" w:rsidRPr="00912A72" w:rsidRDefault="00912A72" w:rsidP="0064668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552"/>
        <w:gridCol w:w="1843"/>
        <w:gridCol w:w="5528"/>
      </w:tblGrid>
      <w:tr w:rsidR="0018150E" w:rsidRPr="00850FB7" w:rsidTr="00F24881">
        <w:tc>
          <w:tcPr>
            <w:tcW w:w="2552" w:type="dxa"/>
            <w:vAlign w:val="center"/>
          </w:tcPr>
          <w:p w:rsidR="0018150E" w:rsidRPr="00850FB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18150E" w:rsidRPr="00850FB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Дата прин</w:t>
            </w:r>
            <w:r w:rsidRPr="00850FB7">
              <w:rPr>
                <w:rFonts w:ascii="Courier New" w:hAnsi="Courier New" w:cs="Courier New"/>
                <w:b/>
              </w:rPr>
              <w:t>я</w:t>
            </w:r>
            <w:r w:rsidRPr="00850FB7">
              <w:rPr>
                <w:rFonts w:ascii="Courier New" w:hAnsi="Courier New" w:cs="Courier New"/>
                <w:b/>
              </w:rPr>
              <w:t>тия докуме</w:t>
            </w:r>
            <w:r w:rsidRPr="00850FB7">
              <w:rPr>
                <w:rFonts w:ascii="Courier New" w:hAnsi="Courier New" w:cs="Courier New"/>
                <w:b/>
              </w:rPr>
              <w:t>н</w:t>
            </w:r>
            <w:r w:rsidRPr="00850FB7">
              <w:rPr>
                <w:rFonts w:ascii="Courier New" w:hAnsi="Courier New" w:cs="Courier New"/>
                <w:b/>
              </w:rPr>
              <w:t>та</w:t>
            </w:r>
          </w:p>
        </w:tc>
        <w:tc>
          <w:tcPr>
            <w:tcW w:w="5528" w:type="dxa"/>
            <w:vAlign w:val="center"/>
          </w:tcPr>
          <w:p w:rsidR="0018150E" w:rsidRPr="00850FB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15167C" w:rsidRPr="00850FB7" w:rsidTr="00F24881">
        <w:tc>
          <w:tcPr>
            <w:tcW w:w="2552" w:type="dxa"/>
          </w:tcPr>
          <w:p w:rsidR="0015167C" w:rsidRPr="00850FB7" w:rsidRDefault="003D20DD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№45</w:t>
            </w:r>
          </w:p>
        </w:tc>
        <w:tc>
          <w:tcPr>
            <w:tcW w:w="1843" w:type="dxa"/>
          </w:tcPr>
          <w:p w:rsidR="0015167C" w:rsidRPr="00850FB7" w:rsidRDefault="003D20DD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29.01.2020</w:t>
            </w:r>
            <w:r w:rsidR="001E739D"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15167C" w:rsidRPr="00850FB7" w:rsidRDefault="001E739D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</w:t>
            </w:r>
            <w:r w:rsidR="003D20DD">
              <w:rPr>
                <w:rFonts w:ascii="Courier New" w:hAnsi="Courier New" w:cs="Courier New"/>
              </w:rPr>
              <w:t xml:space="preserve"> и дополнений</w:t>
            </w:r>
            <w:r w:rsidRPr="00850FB7">
              <w:rPr>
                <w:rFonts w:ascii="Courier New" w:hAnsi="Courier New" w:cs="Courier New"/>
              </w:rPr>
              <w:t xml:space="preserve"> в У</w:t>
            </w:r>
            <w:r w:rsidRPr="00850FB7">
              <w:rPr>
                <w:rFonts w:ascii="Courier New" w:hAnsi="Courier New" w:cs="Courier New"/>
              </w:rPr>
              <w:t>с</w:t>
            </w:r>
            <w:r w:rsidRPr="00850FB7">
              <w:rPr>
                <w:rFonts w:ascii="Courier New" w:hAnsi="Courier New" w:cs="Courier New"/>
              </w:rPr>
              <w:t>тав МО «Шаралдай»</w:t>
            </w:r>
          </w:p>
        </w:tc>
      </w:tr>
      <w:tr w:rsidR="003D20DD" w:rsidRPr="00850FB7" w:rsidTr="00F24881">
        <w:tc>
          <w:tcPr>
            <w:tcW w:w="2552" w:type="dxa"/>
          </w:tcPr>
          <w:p w:rsidR="003D20DD" w:rsidRDefault="003D20DD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№46</w:t>
            </w:r>
          </w:p>
        </w:tc>
        <w:tc>
          <w:tcPr>
            <w:tcW w:w="1843" w:type="dxa"/>
          </w:tcPr>
          <w:p w:rsidR="003D20DD" w:rsidRDefault="003D20DD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29.01.2020г.</w:t>
            </w:r>
          </w:p>
        </w:tc>
        <w:tc>
          <w:tcPr>
            <w:tcW w:w="5528" w:type="dxa"/>
          </w:tcPr>
          <w:p w:rsidR="003D20DD" w:rsidRPr="00850FB7" w:rsidRDefault="003D20DD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Положений по оплате труда муниципальных служащих, вспомогательного и технического персонала администрации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Pr="00850FB7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№47</w:t>
            </w:r>
          </w:p>
        </w:tc>
        <w:tc>
          <w:tcPr>
            <w:tcW w:w="1843" w:type="dxa"/>
          </w:tcPr>
          <w:p w:rsidR="00884798" w:rsidRPr="00850FB7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27.02.2020</w:t>
            </w:r>
            <w:r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884798" w:rsidRPr="00850FB7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</w:t>
            </w:r>
            <w:r>
              <w:rPr>
                <w:rFonts w:ascii="Courier New" w:hAnsi="Courier New" w:cs="Courier New"/>
              </w:rPr>
              <w:t xml:space="preserve"> в положение 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ципальной службе в МО «Шаралдай» (Реш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ние Думы от 15.06.2017г. № 158)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№48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27.02.2020г.</w:t>
            </w:r>
          </w:p>
        </w:tc>
        <w:tc>
          <w:tcPr>
            <w:tcW w:w="5528" w:type="dxa"/>
          </w:tcPr>
          <w:p w:rsidR="00884798" w:rsidRPr="00850FB7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Генеральный план МО «Шаралдай», утвержденный Решением Д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мы от 16.05.2013г. № 176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Pr="00850FB7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№49</w:t>
            </w:r>
          </w:p>
        </w:tc>
        <w:tc>
          <w:tcPr>
            <w:tcW w:w="1843" w:type="dxa"/>
          </w:tcPr>
          <w:p w:rsidR="00884798" w:rsidRPr="00850FB7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29.04.2020</w:t>
            </w:r>
            <w:r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884798" w:rsidRPr="00850FB7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</w:t>
            </w:r>
            <w:r>
              <w:rPr>
                <w:rFonts w:ascii="Courier New" w:hAnsi="Courier New" w:cs="Courier New"/>
              </w:rPr>
              <w:t xml:space="preserve"> в Решение Думы №44 от 26.12.2019г. «О бюджете МО «Шаралдай» на 2020 год и плановый период 2021-2022 гг.»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№50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29.04.2020г.</w:t>
            </w:r>
          </w:p>
        </w:tc>
        <w:tc>
          <w:tcPr>
            <w:tcW w:w="5528" w:type="dxa"/>
          </w:tcPr>
          <w:p w:rsidR="00884798" w:rsidRPr="00850FB7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порядка принятия решения о применении к депутату представительн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органа МО «Шаралдай», главе МО «Ш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ралдай» мер ответственности, указанных в части 7.3-1 статьи 40 Федерального зак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на от 06.10.2003г. №131-ФЗ «Об общих принципах организации местного сам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управления в РФ»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№51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29.04.2020г.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«Об оплате тр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 выборных должностных лиц местного с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моуправления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Pr="00850FB7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№52</w:t>
            </w:r>
          </w:p>
        </w:tc>
        <w:tc>
          <w:tcPr>
            <w:tcW w:w="1843" w:type="dxa"/>
          </w:tcPr>
          <w:p w:rsidR="00884798" w:rsidRPr="00850FB7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25.05.2020</w:t>
            </w:r>
            <w:r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884798" w:rsidRPr="00850FB7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</w:t>
            </w:r>
            <w:r>
              <w:rPr>
                <w:rFonts w:ascii="Courier New" w:hAnsi="Courier New" w:cs="Courier New"/>
              </w:rPr>
              <w:t xml:space="preserve"> и дополнений в Пр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вила землепользования и застройки (ПЗЗ) на территории МО «Шаралдай» Боханского района Иркутской области по увеличению площади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№53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25.05.2020г.</w:t>
            </w:r>
          </w:p>
        </w:tc>
        <w:tc>
          <w:tcPr>
            <w:tcW w:w="5528" w:type="dxa"/>
          </w:tcPr>
          <w:p w:rsidR="00884798" w:rsidRPr="00850FB7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тав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№54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«О помощнике депутата представительного органа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Решение Думы №55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передаче администрацией МО «Шаралдай» осуществления части полномочий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МО «Боханский район»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№56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№44 от 26.12.2019г. «О бюджете МО «Шаралдай» на 2020 год и плановый период 2021-2022 гг.»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№57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Отчета об исполнении бю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жета МО «Шаралдай» за 2019 год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№58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№44 от 26.12.2019г. «О бюджете МО «Шаралдай» на 2020 год и плановый период 2021-2022 гг.»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№59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Порядке соо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щения лицами, замещающими муниципальные должности в МО «Шаралдай» о возникнов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нии личной заинтересованности при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нении должностных обязанностей, которая приводит или может привести к конфликту интересов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№60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дополнений в местные нормат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вы градостроительного проектирования МО «Шаралдай», </w:t>
            </w:r>
            <w:proofErr w:type="gramStart"/>
            <w:r>
              <w:rPr>
                <w:rFonts w:ascii="Courier New" w:hAnsi="Courier New" w:cs="Courier New"/>
              </w:rPr>
              <w:t>утвержденный</w:t>
            </w:r>
            <w:proofErr w:type="gramEnd"/>
            <w:r>
              <w:rPr>
                <w:rFonts w:ascii="Courier New" w:hAnsi="Courier New" w:cs="Courier New"/>
              </w:rPr>
              <w:t xml:space="preserve"> решением Думы от 16.05.2013 №176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№61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принятии перечня имущества, подлежащ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го безвозмездной передаче в собстве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ность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№62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генеральный план МО «Шаралдай», утвержденный Решением Д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мы от 16.05.2013 №176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№63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Об утверждении цены продажи земельный участков, выделенных в счет земельной доли</w:t>
            </w:r>
            <w:proofErr w:type="gramEnd"/>
          </w:p>
        </w:tc>
      </w:tr>
      <w:tr w:rsidR="00884798" w:rsidRPr="00850FB7" w:rsidTr="00F24881">
        <w:tc>
          <w:tcPr>
            <w:tcW w:w="2552" w:type="dxa"/>
          </w:tcPr>
          <w:p w:rsidR="00884798" w:rsidRDefault="00752100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№64</w:t>
            </w:r>
          </w:p>
        </w:tc>
        <w:tc>
          <w:tcPr>
            <w:tcW w:w="1843" w:type="dxa"/>
          </w:tcPr>
          <w:p w:rsidR="00884798" w:rsidRDefault="00752100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30.07.2020</w:t>
            </w:r>
          </w:p>
        </w:tc>
        <w:tc>
          <w:tcPr>
            <w:tcW w:w="5528" w:type="dxa"/>
          </w:tcPr>
          <w:p w:rsidR="00884798" w:rsidRPr="00752100" w:rsidRDefault="00752100" w:rsidP="00752100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752100">
              <w:rPr>
                <w:rFonts w:ascii="Courier New" w:hAnsi="Courier New" w:cs="Courier New"/>
                <w:sz w:val="22"/>
                <w:szCs w:val="22"/>
              </w:rPr>
              <w:t>О внесении изменений в Решение Д</w:t>
            </w:r>
            <w:r w:rsidRPr="0075210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52100">
              <w:rPr>
                <w:rFonts w:ascii="Courier New" w:hAnsi="Courier New" w:cs="Courier New"/>
                <w:sz w:val="22"/>
                <w:szCs w:val="22"/>
              </w:rPr>
              <w:t>мы №44 от 26.12.19 «О бюджете МО «Ш</w:t>
            </w:r>
            <w:r w:rsidRPr="0075210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52100">
              <w:rPr>
                <w:rFonts w:ascii="Courier New" w:hAnsi="Courier New" w:cs="Courier New"/>
                <w:sz w:val="22"/>
                <w:szCs w:val="22"/>
              </w:rPr>
              <w:t>ралдай» на 2020 год и плановый период 2021-2022 гг.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№65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30.09.2020г.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Порядке соо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щения главой МО «Шаралдай», депутатами Думы МО «Шаралдай» о возникновении ли</w:t>
            </w:r>
            <w:r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ной заинтересованности при исполнении должностных обязанностей, которая прив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дит или может привести к конфликту инт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ресов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№66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30.09.2020г.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№ 44 от 26.12.2019г. «О бюджете МО «Шаралдай» на 2020 год и плановый период 2021-2022гг.»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№67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30.09.2020г.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порядке самообложения граждан на те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ритории МО «Шаралдай» Боханского района Иркутской области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№68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30.09.2020г. 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№ 44 от 26.12.2019г. «О бюджете МО «Шаралдай» на 2020 год и плановый период 2021-2022гг.»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№69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13.11.2020г.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проекте бюджета МО «Шаралдай» на 2021 год и плановый период 2022-2023 гг.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 №70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13.11.2020г.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налоге на имущество физических лиц на </w:t>
            </w:r>
            <w:r>
              <w:rPr>
                <w:rFonts w:ascii="Courier New" w:hAnsi="Courier New" w:cs="Courier New"/>
              </w:rPr>
              <w:lastRenderedPageBreak/>
              <w:t>территории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Решение Думы №71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13.11.2020г.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шение Думы МО «Шаралдай» от 29.11.2019г.  «О налоге на имущество физических лиц на территории МО «Шаралдай»</w:t>
            </w:r>
          </w:p>
        </w:tc>
      </w:tr>
      <w:tr w:rsidR="00884798" w:rsidRPr="00850FB7" w:rsidTr="00F24881">
        <w:tc>
          <w:tcPr>
            <w:tcW w:w="2552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№72</w:t>
            </w:r>
          </w:p>
        </w:tc>
        <w:tc>
          <w:tcPr>
            <w:tcW w:w="1843" w:type="dxa"/>
          </w:tcPr>
          <w:p w:rsidR="00884798" w:rsidRDefault="00884798" w:rsidP="009B60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13.11.2020г.</w:t>
            </w:r>
          </w:p>
        </w:tc>
        <w:tc>
          <w:tcPr>
            <w:tcW w:w="5528" w:type="dxa"/>
          </w:tcPr>
          <w:p w:rsidR="00884798" w:rsidRDefault="00884798" w:rsidP="009B6035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и введении в действие земельного налога на территории МО «Ш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ралдай»</w:t>
            </w:r>
          </w:p>
        </w:tc>
      </w:tr>
      <w:tr w:rsidR="00752100" w:rsidRPr="00850FB7" w:rsidTr="00F24881">
        <w:tc>
          <w:tcPr>
            <w:tcW w:w="2552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№73</w:t>
            </w:r>
          </w:p>
        </w:tc>
        <w:tc>
          <w:tcPr>
            <w:tcW w:w="1843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29.12.2020г.</w:t>
            </w:r>
          </w:p>
        </w:tc>
        <w:tc>
          <w:tcPr>
            <w:tcW w:w="5528" w:type="dxa"/>
          </w:tcPr>
          <w:p w:rsidR="00752100" w:rsidRDefault="00752100" w:rsidP="00E8392D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Порядка проведения </w:t>
            </w:r>
            <w:proofErr w:type="spellStart"/>
            <w:r>
              <w:rPr>
                <w:rFonts w:ascii="Courier New" w:hAnsi="Courier New" w:cs="Courier New"/>
              </w:rPr>
              <w:t>ант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коррупционной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экспертизы муниципальных нормативных правовых актов и проектов.</w:t>
            </w:r>
          </w:p>
        </w:tc>
      </w:tr>
      <w:tr w:rsidR="00752100" w:rsidRPr="00850FB7" w:rsidTr="00F24881">
        <w:tc>
          <w:tcPr>
            <w:tcW w:w="2552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 №74</w:t>
            </w:r>
          </w:p>
        </w:tc>
        <w:tc>
          <w:tcPr>
            <w:tcW w:w="1843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29.12.2020г.</w:t>
            </w:r>
          </w:p>
        </w:tc>
        <w:tc>
          <w:tcPr>
            <w:tcW w:w="5528" w:type="dxa"/>
          </w:tcPr>
          <w:p w:rsidR="00752100" w:rsidRDefault="00752100" w:rsidP="00E8392D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Положение «О м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ниципальной службе в муниципальном обр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зовании «Шаралдай»».</w:t>
            </w:r>
          </w:p>
        </w:tc>
      </w:tr>
      <w:tr w:rsidR="00752100" w:rsidRPr="00850FB7" w:rsidTr="00F24881">
        <w:tc>
          <w:tcPr>
            <w:tcW w:w="2552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№75</w:t>
            </w:r>
          </w:p>
        </w:tc>
        <w:tc>
          <w:tcPr>
            <w:tcW w:w="1843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29.12.2020г.</w:t>
            </w:r>
          </w:p>
        </w:tc>
        <w:tc>
          <w:tcPr>
            <w:tcW w:w="5528" w:type="dxa"/>
          </w:tcPr>
          <w:p w:rsidR="00752100" w:rsidRDefault="00752100" w:rsidP="00E8392D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№44 от 26.12.2019 г. «О бюджете МО «Шара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дай» на 2020 год и плановый период 2021-2022 гг.</w:t>
            </w:r>
          </w:p>
        </w:tc>
      </w:tr>
      <w:tr w:rsidR="00752100" w:rsidRPr="00850FB7" w:rsidTr="00F24881">
        <w:tc>
          <w:tcPr>
            <w:tcW w:w="2552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№76</w:t>
            </w:r>
          </w:p>
        </w:tc>
        <w:tc>
          <w:tcPr>
            <w:tcW w:w="1843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29.12.2020г.</w:t>
            </w:r>
          </w:p>
        </w:tc>
        <w:tc>
          <w:tcPr>
            <w:tcW w:w="5528" w:type="dxa"/>
          </w:tcPr>
          <w:p w:rsidR="00752100" w:rsidRDefault="00752100" w:rsidP="00E8392D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бюджета на 2021 год и плановый период 2022-2023 гг.</w:t>
            </w:r>
          </w:p>
        </w:tc>
      </w:tr>
      <w:tr w:rsidR="00752100" w:rsidRPr="00850FB7" w:rsidTr="00F24881">
        <w:tc>
          <w:tcPr>
            <w:tcW w:w="2552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№77</w:t>
            </w:r>
          </w:p>
        </w:tc>
        <w:tc>
          <w:tcPr>
            <w:tcW w:w="1843" w:type="dxa"/>
          </w:tcPr>
          <w:p w:rsidR="00752100" w:rsidRDefault="00752100" w:rsidP="00E839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29.12.2020г.</w:t>
            </w:r>
          </w:p>
        </w:tc>
        <w:tc>
          <w:tcPr>
            <w:tcW w:w="5528" w:type="dxa"/>
          </w:tcPr>
          <w:p w:rsidR="00752100" w:rsidRDefault="00752100" w:rsidP="00E8392D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Устав МО «Шара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дай».</w:t>
            </w:r>
          </w:p>
        </w:tc>
      </w:tr>
    </w:tbl>
    <w:p w:rsidR="009253E9" w:rsidRPr="00B21B6E" w:rsidRDefault="009253E9" w:rsidP="00011B8B">
      <w:pPr>
        <w:spacing w:after="0"/>
        <w:rPr>
          <w:rFonts w:ascii="Arial" w:hAnsi="Arial" w:cs="Arial"/>
          <w:sz w:val="24"/>
          <w:szCs w:val="24"/>
        </w:rPr>
      </w:pPr>
    </w:p>
    <w:p w:rsidR="00380C54" w:rsidRPr="00B21B6E" w:rsidRDefault="00380C54" w:rsidP="00011B8B">
      <w:pPr>
        <w:spacing w:after="0"/>
        <w:rPr>
          <w:rFonts w:ascii="Arial" w:hAnsi="Arial" w:cs="Arial"/>
          <w:sz w:val="24"/>
          <w:szCs w:val="24"/>
        </w:rPr>
      </w:pPr>
    </w:p>
    <w:p w:rsidR="00243C57" w:rsidRDefault="00B21B6E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B21B6E" w:rsidRDefault="004239B0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5A1486" w:rsidRDefault="005A1486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A0B" w:rsidRDefault="00D43A0B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1486" w:rsidRPr="005A1486" w:rsidRDefault="005A1486" w:rsidP="007D45C2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sectPr w:rsidR="005A1486" w:rsidRPr="005A1486" w:rsidSect="00380C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253E9"/>
    <w:rsid w:val="00011B8B"/>
    <w:rsid w:val="000C5345"/>
    <w:rsid w:val="0010138C"/>
    <w:rsid w:val="00111D4A"/>
    <w:rsid w:val="0015167C"/>
    <w:rsid w:val="0018150E"/>
    <w:rsid w:val="001E23BA"/>
    <w:rsid w:val="001E739D"/>
    <w:rsid w:val="00243C57"/>
    <w:rsid w:val="00294E2D"/>
    <w:rsid w:val="002E1530"/>
    <w:rsid w:val="00322BF5"/>
    <w:rsid w:val="00327E38"/>
    <w:rsid w:val="003411AC"/>
    <w:rsid w:val="003433D6"/>
    <w:rsid w:val="00380C54"/>
    <w:rsid w:val="00380EBF"/>
    <w:rsid w:val="00397B9F"/>
    <w:rsid w:val="003D20DD"/>
    <w:rsid w:val="004239B0"/>
    <w:rsid w:val="00475746"/>
    <w:rsid w:val="004836F1"/>
    <w:rsid w:val="004C7919"/>
    <w:rsid w:val="00552C50"/>
    <w:rsid w:val="00565FE0"/>
    <w:rsid w:val="005A1486"/>
    <w:rsid w:val="005C4102"/>
    <w:rsid w:val="005C78EE"/>
    <w:rsid w:val="005D1368"/>
    <w:rsid w:val="005F4F87"/>
    <w:rsid w:val="00646684"/>
    <w:rsid w:val="0068422B"/>
    <w:rsid w:val="006954E9"/>
    <w:rsid w:val="00731B35"/>
    <w:rsid w:val="00752100"/>
    <w:rsid w:val="007630BB"/>
    <w:rsid w:val="0079636D"/>
    <w:rsid w:val="007D45C2"/>
    <w:rsid w:val="007E3F2B"/>
    <w:rsid w:val="008038DC"/>
    <w:rsid w:val="00850FB7"/>
    <w:rsid w:val="0085274A"/>
    <w:rsid w:val="00884798"/>
    <w:rsid w:val="008A274B"/>
    <w:rsid w:val="008A293A"/>
    <w:rsid w:val="008C6048"/>
    <w:rsid w:val="008F2DEE"/>
    <w:rsid w:val="008F517C"/>
    <w:rsid w:val="0090024C"/>
    <w:rsid w:val="00912A72"/>
    <w:rsid w:val="009253E9"/>
    <w:rsid w:val="0094606E"/>
    <w:rsid w:val="00960D52"/>
    <w:rsid w:val="00994251"/>
    <w:rsid w:val="009A0F95"/>
    <w:rsid w:val="009C1301"/>
    <w:rsid w:val="009E3F36"/>
    <w:rsid w:val="009F639C"/>
    <w:rsid w:val="00A22B6D"/>
    <w:rsid w:val="00A67699"/>
    <w:rsid w:val="00AD35EA"/>
    <w:rsid w:val="00B21B6E"/>
    <w:rsid w:val="00B35931"/>
    <w:rsid w:val="00B40456"/>
    <w:rsid w:val="00B405C7"/>
    <w:rsid w:val="00B71436"/>
    <w:rsid w:val="00B84587"/>
    <w:rsid w:val="00BA1A69"/>
    <w:rsid w:val="00BF4CED"/>
    <w:rsid w:val="00C31EE2"/>
    <w:rsid w:val="00C511C5"/>
    <w:rsid w:val="00C9574A"/>
    <w:rsid w:val="00D35917"/>
    <w:rsid w:val="00D37231"/>
    <w:rsid w:val="00D43A0B"/>
    <w:rsid w:val="00D8251B"/>
    <w:rsid w:val="00DD46A5"/>
    <w:rsid w:val="00DF652A"/>
    <w:rsid w:val="00DF6B5D"/>
    <w:rsid w:val="00E43F31"/>
    <w:rsid w:val="00E77F8E"/>
    <w:rsid w:val="00F24881"/>
    <w:rsid w:val="00F622A9"/>
    <w:rsid w:val="00F62CB2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A5"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link w:val="a5"/>
    <w:uiPriority w:val="1"/>
    <w:qFormat/>
    <w:rsid w:val="00F77D29"/>
    <w:pPr>
      <w:spacing w:after="0" w:line="240" w:lineRule="auto"/>
    </w:pPr>
  </w:style>
  <w:style w:type="paragraph" w:customStyle="1" w:styleId="ConsPlusTitle">
    <w:name w:val="ConsPlusTitle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A293A"/>
  </w:style>
  <w:style w:type="paragraph" w:styleId="a6">
    <w:name w:val="footnote text"/>
    <w:basedOn w:val="a"/>
    <w:link w:val="a7"/>
    <w:semiHidden/>
    <w:rsid w:val="005C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78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4C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C791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EB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F24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Знак"/>
    <w:basedOn w:val="a"/>
    <w:rsid w:val="00F2488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link w:val="a5"/>
    <w:uiPriority w:val="1"/>
    <w:qFormat/>
    <w:rsid w:val="00F77D29"/>
    <w:pPr>
      <w:spacing w:after="0" w:line="240" w:lineRule="auto"/>
    </w:pPr>
  </w:style>
  <w:style w:type="paragraph" w:customStyle="1" w:styleId="ConsPlusTitle">
    <w:name w:val="ConsPlusTitle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A293A"/>
  </w:style>
  <w:style w:type="paragraph" w:styleId="a6">
    <w:name w:val="footnote text"/>
    <w:basedOn w:val="a"/>
    <w:link w:val="a7"/>
    <w:semiHidden/>
    <w:rsid w:val="005C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78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4C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C791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EB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F24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Знак"/>
    <w:basedOn w:val="a"/>
    <w:rsid w:val="00F2488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Admin</cp:lastModifiedBy>
  <cp:revision>4</cp:revision>
  <cp:lastPrinted>2020-04-15T07:15:00Z</cp:lastPrinted>
  <dcterms:created xsi:type="dcterms:W3CDTF">2021-02-09T02:33:00Z</dcterms:created>
  <dcterms:modified xsi:type="dcterms:W3CDTF">2021-02-10T03:34:00Z</dcterms:modified>
</cp:coreProperties>
</file>